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42AE" w14:textId="62F3D518" w:rsidR="00F377FE" w:rsidRDefault="007538BC" w:rsidP="007538BC">
      <w:pPr>
        <w:pStyle w:val="berschrift2"/>
      </w:pPr>
      <w:r w:rsidRPr="007538BC">
        <w:t>Übung zur Didaktische Rekonstruktion als Planungsinstrument</w:t>
      </w:r>
    </w:p>
    <w:p w14:paraId="24D9C14A" w14:textId="77777777" w:rsidR="007538BC" w:rsidRDefault="007538BC" w:rsidP="007538BC"/>
    <w:p w14:paraId="50D8F093" w14:textId="77777777" w:rsidR="007538BC" w:rsidRDefault="0096337A" w:rsidP="007538BC">
      <w:r>
        <w:t>Ein zentrales Element</w:t>
      </w:r>
      <w:r w:rsidR="007538BC">
        <w:t xml:space="preserve"> im tägl. Leben mit Informatiksystemen ist </w:t>
      </w:r>
      <w:r>
        <w:t>das Internet</w:t>
      </w:r>
      <w:r w:rsidR="007538BC">
        <w:t>. Versuch</w:t>
      </w:r>
      <w:r w:rsidR="00395754">
        <w:t>t</w:t>
      </w:r>
      <w:r w:rsidR="007538BC">
        <w:t xml:space="preserve"> gemeinsam in Gruppen das Schema der Didaktischen Rekonstruktion nach Duit analog zum eingetragenen Beispiel auszufüllen. Sammel</w:t>
      </w:r>
      <w:r w:rsidR="00395754">
        <w:t>t</w:t>
      </w:r>
      <w:r w:rsidR="007538BC">
        <w:t xml:space="preserve"> dazu zunächst Notizen zu den einzelnen Punkten und stellen </w:t>
      </w:r>
      <w:r w:rsidR="00395754">
        <w:t>eu</w:t>
      </w:r>
      <w:r w:rsidR="007538BC">
        <w:t>re Gedanken anschließend für die Präsentation gut lesbar auf einem Plakat dar.</w:t>
      </w:r>
      <w:r w:rsidR="001F2C45">
        <w:t xml:space="preserve"> (Zeitrahmen: ca. 40min., alle Hilfsmittel erlaubt)</w:t>
      </w:r>
    </w:p>
    <w:p w14:paraId="2D921630" w14:textId="77777777" w:rsidR="001F2C45" w:rsidRDefault="001F2C45" w:rsidP="007538BC">
      <w:r>
        <w:t xml:space="preserve">Die Präsentation </w:t>
      </w:r>
      <w:r w:rsidR="00395754">
        <w:t>d</w:t>
      </w:r>
      <w:r>
        <w:t>es Vorschlags sollte anschließend 10min nicht überschreiten.</w:t>
      </w:r>
    </w:p>
    <w:p w14:paraId="586A00A9" w14:textId="77777777" w:rsidR="007538BC" w:rsidRDefault="007538BC" w:rsidP="007538BC">
      <w:r>
        <w:t xml:space="preserve">Hier zur Orientierung </w:t>
      </w:r>
      <w:r w:rsidR="00395754">
        <w:t xml:space="preserve">ein </w:t>
      </w:r>
      <w:r>
        <w:t xml:space="preserve">Beispiel von Duit </w:t>
      </w:r>
      <w:r w:rsidR="00395754">
        <w:t>in einer anderen Darstellung der didaktischen Rekonstruktion</w:t>
      </w:r>
      <w:r>
        <w:t>:</w:t>
      </w:r>
    </w:p>
    <w:p w14:paraId="75A82956" w14:textId="77777777" w:rsidR="007538BC" w:rsidRDefault="007538BC" w:rsidP="009B2971">
      <w:pPr>
        <w:jc w:val="center"/>
      </w:pPr>
      <w:r>
        <w:rPr>
          <w:noProof/>
          <w:lang w:eastAsia="de-DE"/>
        </w:rPr>
        <w:drawing>
          <wp:inline distT="0" distB="0" distL="0" distR="0" wp14:anchorId="2B39B9AF" wp14:editId="60953707">
            <wp:extent cx="4988427" cy="4089948"/>
            <wp:effectExtent l="0" t="0" r="0" b="0"/>
            <wp:docPr id="2" name="Bild 2" descr="M:\InfOL\ddi Ira\DDI II\DDI II WiSe11_12\DidRekPlanungpi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fOL\ddi Ira\DDI II\DDI II WiSe11_12\DidRekPlanungpiko.png"/>
                    <pic:cNvPicPr>
                      <a:picLocks noChangeAspect="1" noChangeArrowheads="1"/>
                    </pic:cNvPicPr>
                  </pic:nvPicPr>
                  <pic:blipFill>
                    <a:blip r:embed="rId7" cstate="print"/>
                    <a:srcRect/>
                    <a:stretch>
                      <a:fillRect/>
                    </a:stretch>
                  </pic:blipFill>
                  <pic:spPr bwMode="auto">
                    <a:xfrm>
                      <a:off x="0" y="0"/>
                      <a:ext cx="5014435" cy="4111272"/>
                    </a:xfrm>
                    <a:prstGeom prst="rect">
                      <a:avLst/>
                    </a:prstGeom>
                    <a:noFill/>
                    <a:ln w="9525">
                      <a:noFill/>
                      <a:miter lim="800000"/>
                      <a:headEnd/>
                      <a:tailEnd/>
                    </a:ln>
                  </pic:spPr>
                </pic:pic>
              </a:graphicData>
            </a:graphic>
          </wp:inline>
        </w:drawing>
      </w:r>
    </w:p>
    <w:p w14:paraId="4F46AF31" w14:textId="0983177E" w:rsidR="009B2971" w:rsidRPr="009B2971" w:rsidRDefault="009B2971" w:rsidP="007538BC">
      <w:pPr>
        <w:rPr>
          <w:rStyle w:val="IntensiveHervorhebung"/>
        </w:rPr>
      </w:pPr>
      <w:r w:rsidRPr="009B2971">
        <w:rPr>
          <w:rStyle w:val="IntensiveHervorhebung"/>
        </w:rPr>
        <w:t>Hausaufgabe</w:t>
      </w:r>
      <w:r w:rsidR="00C90219">
        <w:rPr>
          <w:rStyle w:val="IntensiveHervorhebung"/>
        </w:rPr>
        <w:t xml:space="preserve"> / Vertiefung:</w:t>
      </w:r>
    </w:p>
    <w:p w14:paraId="65BBDAD1" w14:textId="77777777" w:rsidR="009B2971" w:rsidRDefault="009B2971" w:rsidP="009B2971">
      <w:pPr>
        <w:pStyle w:val="Listenabsatz"/>
        <w:numPr>
          <w:ilvl w:val="0"/>
          <w:numId w:val="1"/>
        </w:numPr>
      </w:pPr>
      <w:r>
        <w:t>Beantwortet für euer Thema die 5 Fragen von Klafki.</w:t>
      </w:r>
    </w:p>
    <w:p w14:paraId="72C672F7" w14:textId="10AE5C97" w:rsidR="009B2971" w:rsidRDefault="009B2971" w:rsidP="009B2971">
      <w:pPr>
        <w:pStyle w:val="Listenabsatz"/>
        <w:numPr>
          <w:ilvl w:val="0"/>
          <w:numId w:val="1"/>
        </w:numPr>
      </w:pPr>
      <w:r>
        <w:t xml:space="preserve">Stellt begründete Vermutungen zu den </w:t>
      </w:r>
      <w:r w:rsidR="00C90219">
        <w:t>V</w:t>
      </w:r>
      <w:r>
        <w:t>orstellungen und Vorerfahrungen</w:t>
      </w:r>
      <w:r w:rsidR="00C90219">
        <w:t xml:space="preserve"> der Lernenden</w:t>
      </w:r>
      <w:r>
        <w:t>, die euch im angestrebten Unterricht erwarten, an.</w:t>
      </w:r>
    </w:p>
    <w:p w14:paraId="42357547" w14:textId="2ED7106B" w:rsidR="009B2971" w:rsidRDefault="009B2971" w:rsidP="009B2971">
      <w:pPr>
        <w:pStyle w:val="Listenabsatz"/>
        <w:numPr>
          <w:ilvl w:val="0"/>
          <w:numId w:val="1"/>
        </w:numPr>
      </w:pPr>
      <w:r>
        <w:t>Ordnet die Antworten und die Stichworte aus dem Mindmap zu eurem Thema aus dieser VL in die Teilgebiete der Didaktischen Rekonstruktion für Informatik. Möglicherweise bleiben dabei einige Bereiche auch vorerst leer.</w:t>
      </w:r>
    </w:p>
    <w:p w14:paraId="17E0EEE6" w14:textId="4588C489" w:rsidR="009B2971" w:rsidRPr="007538BC" w:rsidRDefault="009B2971" w:rsidP="009B2971">
      <w:r>
        <w:t xml:space="preserve">Schreibt die Antworten jeweils </w:t>
      </w:r>
      <w:r w:rsidR="00C90219">
        <w:t xml:space="preserve">z.B. </w:t>
      </w:r>
      <w:r>
        <w:t>im Wiki nieder.</w:t>
      </w:r>
    </w:p>
    <w:sectPr w:rsidR="009B2971" w:rsidRPr="007538BC" w:rsidSect="00F377F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FCE36" w14:textId="77777777" w:rsidR="00BF0CE3" w:rsidRDefault="00BF0CE3" w:rsidP="007538BC">
      <w:pPr>
        <w:spacing w:after="0" w:line="240" w:lineRule="auto"/>
      </w:pPr>
      <w:r>
        <w:separator/>
      </w:r>
    </w:p>
  </w:endnote>
  <w:endnote w:type="continuationSeparator" w:id="0">
    <w:p w14:paraId="76967DB0" w14:textId="77777777" w:rsidR="00BF0CE3" w:rsidRDefault="00BF0CE3" w:rsidP="007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183B" w14:textId="77777777" w:rsidR="00BF0CE3" w:rsidRDefault="00BF0CE3" w:rsidP="007538BC">
      <w:pPr>
        <w:spacing w:after="0" w:line="240" w:lineRule="auto"/>
      </w:pPr>
      <w:r>
        <w:separator/>
      </w:r>
    </w:p>
  </w:footnote>
  <w:footnote w:type="continuationSeparator" w:id="0">
    <w:p w14:paraId="6EA56478" w14:textId="77777777" w:rsidR="00BF0CE3" w:rsidRDefault="00BF0CE3" w:rsidP="00753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C1846"/>
    <w:multiLevelType w:val="hybridMultilevel"/>
    <w:tmpl w:val="C9D6B05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9532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BC"/>
    <w:rsid w:val="001F2C45"/>
    <w:rsid w:val="0039138C"/>
    <w:rsid w:val="00395754"/>
    <w:rsid w:val="003B0961"/>
    <w:rsid w:val="0045398D"/>
    <w:rsid w:val="007538BC"/>
    <w:rsid w:val="007D7B9C"/>
    <w:rsid w:val="0096337A"/>
    <w:rsid w:val="009B2971"/>
    <w:rsid w:val="00A679BD"/>
    <w:rsid w:val="00AC0A80"/>
    <w:rsid w:val="00BF0CE3"/>
    <w:rsid w:val="00C1417B"/>
    <w:rsid w:val="00C90219"/>
    <w:rsid w:val="00F377FE"/>
    <w:rsid w:val="00FC4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134F"/>
  <w15:docId w15:val="{3E2B1F93-C1BA-4567-8788-2C2C7942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77FE"/>
  </w:style>
  <w:style w:type="paragraph" w:styleId="berschrift2">
    <w:name w:val="heading 2"/>
    <w:basedOn w:val="Standard"/>
    <w:next w:val="Standard"/>
    <w:link w:val="berschrift2Zchn"/>
    <w:uiPriority w:val="9"/>
    <w:unhideWhenUsed/>
    <w:qFormat/>
    <w:rsid w:val="00753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38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8BC"/>
    <w:rPr>
      <w:rFonts w:ascii="Tahoma" w:hAnsi="Tahoma" w:cs="Tahoma"/>
      <w:sz w:val="16"/>
      <w:szCs w:val="16"/>
    </w:rPr>
  </w:style>
  <w:style w:type="paragraph" w:styleId="Kopfzeile">
    <w:name w:val="header"/>
    <w:basedOn w:val="Standard"/>
    <w:link w:val="KopfzeileZchn"/>
    <w:uiPriority w:val="99"/>
    <w:semiHidden/>
    <w:unhideWhenUsed/>
    <w:rsid w:val="007538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538BC"/>
  </w:style>
  <w:style w:type="paragraph" w:styleId="Fuzeile">
    <w:name w:val="footer"/>
    <w:basedOn w:val="Standard"/>
    <w:link w:val="FuzeileZchn"/>
    <w:uiPriority w:val="99"/>
    <w:semiHidden/>
    <w:unhideWhenUsed/>
    <w:rsid w:val="007538B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538BC"/>
  </w:style>
  <w:style w:type="character" w:customStyle="1" w:styleId="berschrift2Zchn">
    <w:name w:val="Überschrift 2 Zchn"/>
    <w:basedOn w:val="Absatz-Standardschriftart"/>
    <w:link w:val="berschrift2"/>
    <w:uiPriority w:val="9"/>
    <w:rsid w:val="007538BC"/>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9B2971"/>
    <w:pPr>
      <w:ind w:left="720"/>
      <w:contextualSpacing/>
    </w:pPr>
  </w:style>
  <w:style w:type="character" w:styleId="IntensiveHervorhebung">
    <w:name w:val="Intense Emphasis"/>
    <w:basedOn w:val="Absatz-Standardschriftart"/>
    <w:uiPriority w:val="21"/>
    <w:qFormat/>
    <w:rsid w:val="009B297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Diethelm</dc:creator>
  <cp:lastModifiedBy>Ira Diethelm</cp:lastModifiedBy>
  <cp:revision>3</cp:revision>
  <dcterms:created xsi:type="dcterms:W3CDTF">2024-09-10T08:20:00Z</dcterms:created>
  <dcterms:modified xsi:type="dcterms:W3CDTF">2024-09-10T08:23:00Z</dcterms:modified>
</cp:coreProperties>
</file>